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FD" w:rsidRPr="00933CC7" w:rsidRDefault="000E0839" w:rsidP="002D3AF1">
      <w:p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Om woordenschatinstrumenten en –activiteiten te screenen</w:t>
      </w:r>
      <w:r w:rsidR="008D6CFD" w:rsidRPr="00933CC7">
        <w:rPr>
          <w:rFonts w:ascii="Calibri" w:hAnsi="Calibri"/>
          <w:sz w:val="24"/>
          <w:szCs w:val="24"/>
        </w:rPr>
        <w:t xml:space="preserve">, </w:t>
      </w:r>
      <w:r w:rsidRPr="00933CC7">
        <w:rPr>
          <w:rFonts w:ascii="Calibri" w:hAnsi="Calibri"/>
          <w:sz w:val="24"/>
          <w:szCs w:val="24"/>
        </w:rPr>
        <w:t>hebben we twee sets met criteria of labels ontwikkeld:</w:t>
      </w:r>
    </w:p>
    <w:p w:rsidR="00F579BF" w:rsidRPr="00933CC7" w:rsidRDefault="000E0839" w:rsidP="00F579BF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933CC7">
        <w:rPr>
          <w:rFonts w:ascii="Calibri" w:hAnsi="Calibri"/>
          <w:b/>
          <w:sz w:val="24"/>
          <w:szCs w:val="24"/>
        </w:rPr>
        <w:t>Leerderspecifieke</w:t>
      </w:r>
      <w:proofErr w:type="spellEnd"/>
      <w:r w:rsidRPr="00933CC7">
        <w:rPr>
          <w:rFonts w:ascii="Calibri" w:hAnsi="Calibri"/>
          <w:b/>
          <w:sz w:val="24"/>
          <w:szCs w:val="24"/>
        </w:rPr>
        <w:t xml:space="preserve"> voorwaarden</w:t>
      </w:r>
    </w:p>
    <w:p w:rsidR="00F579BF" w:rsidRPr="00933CC7" w:rsidRDefault="00D77F47" w:rsidP="00F579BF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933CC7">
        <w:rPr>
          <w:rFonts w:ascii="Calibri" w:hAnsi="Calibri"/>
          <w:b/>
          <w:sz w:val="24"/>
          <w:szCs w:val="24"/>
        </w:rPr>
        <w:t>Kwaliteits</w:t>
      </w:r>
      <w:r w:rsidR="00F579BF" w:rsidRPr="00933CC7">
        <w:rPr>
          <w:rFonts w:ascii="Calibri" w:hAnsi="Calibri"/>
          <w:b/>
          <w:sz w:val="24"/>
          <w:szCs w:val="24"/>
        </w:rPr>
        <w:t>labels</w:t>
      </w:r>
    </w:p>
    <w:p w:rsidR="00F579BF" w:rsidRPr="00933CC7" w:rsidRDefault="00D77F47" w:rsidP="00F579BF">
      <w:pPr>
        <w:rPr>
          <w:rFonts w:ascii="Calibri" w:hAnsi="Calibri"/>
          <w:b/>
          <w:sz w:val="24"/>
          <w:szCs w:val="24"/>
          <w:u w:val="single"/>
        </w:rPr>
      </w:pPr>
      <w:r w:rsidRPr="00933CC7">
        <w:rPr>
          <w:rFonts w:ascii="Calibri" w:hAnsi="Calibri"/>
          <w:b/>
          <w:sz w:val="24"/>
          <w:szCs w:val="24"/>
          <w:u w:val="single"/>
        </w:rPr>
        <w:t xml:space="preserve">Wat </w:t>
      </w:r>
      <w:r w:rsidR="007B309A" w:rsidRPr="00933CC7">
        <w:rPr>
          <w:rFonts w:ascii="Calibri" w:hAnsi="Calibri"/>
          <w:b/>
          <w:sz w:val="24"/>
          <w:szCs w:val="24"/>
          <w:u w:val="single"/>
        </w:rPr>
        <w:t>zijn</w:t>
      </w:r>
      <w:r w:rsidRPr="00933CC7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Pr="00933CC7">
        <w:rPr>
          <w:rFonts w:ascii="Calibri" w:hAnsi="Calibri"/>
          <w:b/>
          <w:sz w:val="24"/>
          <w:szCs w:val="24"/>
          <w:u w:val="single"/>
        </w:rPr>
        <w:t>leerderspecifieke</w:t>
      </w:r>
      <w:proofErr w:type="spellEnd"/>
      <w:r w:rsidRPr="00933CC7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0E0839" w:rsidRPr="00933CC7">
        <w:rPr>
          <w:rFonts w:ascii="Calibri" w:hAnsi="Calibri"/>
          <w:b/>
          <w:sz w:val="24"/>
          <w:szCs w:val="24"/>
          <w:u w:val="single"/>
        </w:rPr>
        <w:t>labels</w:t>
      </w:r>
      <w:r w:rsidR="00F579BF" w:rsidRPr="00933CC7">
        <w:rPr>
          <w:rFonts w:ascii="Calibri" w:hAnsi="Calibri"/>
          <w:b/>
          <w:sz w:val="24"/>
          <w:szCs w:val="24"/>
          <w:u w:val="single"/>
        </w:rPr>
        <w:t>?</w:t>
      </w:r>
    </w:p>
    <w:p w:rsidR="00F579BF" w:rsidRPr="00933CC7" w:rsidRDefault="00117C1B" w:rsidP="00F579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</w:t>
      </w:r>
      <w:r w:rsidR="000E0839" w:rsidRPr="00933CC7">
        <w:rPr>
          <w:rFonts w:ascii="Calibri" w:hAnsi="Calibri"/>
          <w:sz w:val="24"/>
          <w:szCs w:val="24"/>
        </w:rPr>
        <w:t xml:space="preserve"> set met </w:t>
      </w:r>
      <w:proofErr w:type="spellStart"/>
      <w:r w:rsidR="000E0839" w:rsidRPr="00933CC7">
        <w:rPr>
          <w:rFonts w:ascii="Calibri" w:hAnsi="Calibri"/>
          <w:sz w:val="24"/>
          <w:szCs w:val="24"/>
        </w:rPr>
        <w:t>leerderspecifieke</w:t>
      </w:r>
      <w:proofErr w:type="spellEnd"/>
      <w:r w:rsidR="000E0839" w:rsidRPr="00933CC7">
        <w:rPr>
          <w:rFonts w:ascii="Calibri" w:hAnsi="Calibri"/>
          <w:sz w:val="24"/>
          <w:szCs w:val="24"/>
        </w:rPr>
        <w:t xml:space="preserve"> </w:t>
      </w:r>
      <w:r w:rsidR="00605DF1">
        <w:rPr>
          <w:rFonts w:ascii="Calibri" w:hAnsi="Calibri"/>
          <w:sz w:val="24"/>
          <w:szCs w:val="24"/>
        </w:rPr>
        <w:t>labels</w:t>
      </w:r>
      <w:bookmarkStart w:id="0" w:name="_GoBack"/>
      <w:bookmarkEnd w:id="0"/>
      <w:r w:rsidR="000E0839" w:rsidRPr="00933CC7">
        <w:rPr>
          <w:rFonts w:ascii="Calibri" w:hAnsi="Calibri"/>
          <w:sz w:val="24"/>
          <w:szCs w:val="24"/>
        </w:rPr>
        <w:t xml:space="preserve"> wordt gebruikt om de eerder praktische kenmerken van een instrument of activiteit te screenen</w:t>
      </w:r>
      <w:r w:rsidR="00F579BF" w:rsidRPr="00933CC7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Ze</w:t>
      </w:r>
      <w:r w:rsidR="000E0839" w:rsidRPr="00933CC7">
        <w:rPr>
          <w:rFonts w:ascii="Calibri" w:hAnsi="Calibri"/>
          <w:sz w:val="24"/>
          <w:szCs w:val="24"/>
        </w:rPr>
        <w:t xml:space="preserve"> geeft informatie over kenmerken die bepalen of het </w:t>
      </w:r>
      <w:r w:rsidR="003C6D97">
        <w:rPr>
          <w:rFonts w:ascii="Calibri" w:hAnsi="Calibri"/>
          <w:sz w:val="24"/>
          <w:szCs w:val="24"/>
        </w:rPr>
        <w:t xml:space="preserve">instrument </w:t>
      </w:r>
      <w:r w:rsidR="000E0839" w:rsidRPr="00933CC7">
        <w:rPr>
          <w:rFonts w:ascii="Calibri" w:hAnsi="Calibri"/>
          <w:sz w:val="24"/>
          <w:szCs w:val="24"/>
        </w:rPr>
        <w:t xml:space="preserve">geschikt is voor een specifieke </w:t>
      </w:r>
      <w:proofErr w:type="spellStart"/>
      <w:r w:rsidR="000E0839" w:rsidRPr="00933CC7">
        <w:rPr>
          <w:rFonts w:ascii="Calibri" w:hAnsi="Calibri"/>
          <w:sz w:val="24"/>
          <w:szCs w:val="24"/>
        </w:rPr>
        <w:t>leerder</w:t>
      </w:r>
      <w:proofErr w:type="spellEnd"/>
      <w:r w:rsidR="000E0839" w:rsidRPr="00933CC7">
        <w:rPr>
          <w:rFonts w:ascii="Calibri" w:hAnsi="Calibri"/>
          <w:sz w:val="24"/>
          <w:szCs w:val="24"/>
        </w:rPr>
        <w:t xml:space="preserve">: </w:t>
      </w:r>
      <w:r w:rsidR="000E0839" w:rsidRPr="00933CC7">
        <w:rPr>
          <w:color w:val="000000"/>
          <w:sz w:val="24"/>
          <w:szCs w:val="24"/>
        </w:rPr>
        <w:t>is het gratis of niet, is het beperkt tot een bepaald taalniveau, is het ontwikkeld om nieuwe woorden te leren of juist woorden te consolideren</w:t>
      </w:r>
      <w:r w:rsidR="000E0839" w:rsidRPr="00933CC7">
        <w:rPr>
          <w:color w:val="000000"/>
          <w:sz w:val="24"/>
          <w:szCs w:val="24"/>
        </w:rPr>
        <w:t xml:space="preserve">, </w:t>
      </w:r>
      <w:r w:rsidR="000E0839" w:rsidRPr="00933CC7">
        <w:rPr>
          <w:color w:val="000000"/>
          <w:sz w:val="24"/>
          <w:szCs w:val="24"/>
        </w:rPr>
        <w:t xml:space="preserve">… </w:t>
      </w:r>
    </w:p>
    <w:p w:rsidR="00F579BF" w:rsidRPr="00933CC7" w:rsidRDefault="007B309A" w:rsidP="00F579BF">
      <w:p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We hebben onderstaande labels opgenomen in onze screening</w:t>
      </w:r>
      <w:r w:rsidR="00F579BF" w:rsidRPr="00933CC7">
        <w:rPr>
          <w:rFonts w:ascii="Calibri" w:hAnsi="Calibri"/>
          <w:sz w:val="24"/>
          <w:szCs w:val="24"/>
        </w:rPr>
        <w:t xml:space="preserve">. </w:t>
      </w:r>
      <w:r w:rsidRPr="00933CC7">
        <w:rPr>
          <w:rFonts w:ascii="Calibri" w:hAnsi="Calibri"/>
          <w:sz w:val="24"/>
          <w:szCs w:val="24"/>
        </w:rPr>
        <w:t>Een voorbeeld met de variabelen vind je in het formulier</w:t>
      </w:r>
      <w:r w:rsidR="00F579BF" w:rsidRPr="00933CC7">
        <w:rPr>
          <w:rFonts w:ascii="Calibri" w:hAnsi="Calibri"/>
          <w:sz w:val="24"/>
          <w:szCs w:val="24"/>
        </w:rPr>
        <w:t xml:space="preserve"> ‘</w:t>
      </w:r>
      <w:r w:rsidRPr="00933CC7">
        <w:rPr>
          <w:rFonts w:ascii="Calibri" w:hAnsi="Calibri"/>
          <w:sz w:val="24"/>
          <w:szCs w:val="24"/>
        </w:rPr>
        <w:t xml:space="preserve">Specifieke voorwaarden van de </w:t>
      </w:r>
      <w:proofErr w:type="spellStart"/>
      <w:r w:rsidRPr="00933CC7">
        <w:rPr>
          <w:rFonts w:ascii="Calibri" w:hAnsi="Calibri"/>
          <w:sz w:val="24"/>
          <w:szCs w:val="24"/>
        </w:rPr>
        <w:t>leerders</w:t>
      </w:r>
      <w:proofErr w:type="spellEnd"/>
      <w:r w:rsidR="00F579BF" w:rsidRPr="00933CC7">
        <w:rPr>
          <w:rFonts w:ascii="Calibri" w:hAnsi="Calibri"/>
          <w:sz w:val="24"/>
          <w:szCs w:val="24"/>
        </w:rPr>
        <w:t xml:space="preserve">’, </w:t>
      </w:r>
      <w:r w:rsidRPr="00933CC7">
        <w:rPr>
          <w:rFonts w:ascii="Calibri" w:hAnsi="Calibri"/>
          <w:sz w:val="24"/>
          <w:szCs w:val="24"/>
        </w:rPr>
        <w:t>een leeg</w:t>
      </w:r>
      <w:r w:rsidR="002C27C2" w:rsidRPr="00933CC7">
        <w:rPr>
          <w:rFonts w:ascii="Calibri" w:hAnsi="Calibri"/>
          <w:sz w:val="24"/>
          <w:szCs w:val="24"/>
        </w:rPr>
        <w:t xml:space="preserve"> screening</w:t>
      </w:r>
      <w:r w:rsidR="00F579BF" w:rsidRPr="00933CC7">
        <w:rPr>
          <w:rFonts w:ascii="Calibri" w:hAnsi="Calibri"/>
          <w:sz w:val="24"/>
          <w:szCs w:val="24"/>
        </w:rPr>
        <w:t xml:space="preserve">document </w:t>
      </w:r>
      <w:r w:rsidRPr="00933CC7">
        <w:rPr>
          <w:rFonts w:ascii="Calibri" w:hAnsi="Calibri"/>
          <w:sz w:val="24"/>
          <w:szCs w:val="24"/>
        </w:rPr>
        <w:t>dat je vrij kan gebruiken</w:t>
      </w:r>
      <w:r w:rsidR="00F579BF" w:rsidRPr="00933CC7">
        <w:rPr>
          <w:rFonts w:ascii="Calibri" w:hAnsi="Calibri"/>
          <w:sz w:val="24"/>
          <w:szCs w:val="24"/>
        </w:rPr>
        <w:t xml:space="preserve"> </w:t>
      </w:r>
      <w:r w:rsidRPr="00933CC7">
        <w:rPr>
          <w:rFonts w:ascii="Calibri" w:hAnsi="Calibri"/>
          <w:sz w:val="24"/>
          <w:szCs w:val="24"/>
        </w:rPr>
        <w:t>om een nieuw instrument te screenen of</w:t>
      </w:r>
      <w:r w:rsidR="00F579BF" w:rsidRPr="00933CC7">
        <w:rPr>
          <w:rFonts w:ascii="Calibri" w:hAnsi="Calibri"/>
          <w:sz w:val="24"/>
          <w:szCs w:val="24"/>
        </w:rPr>
        <w:t xml:space="preserve"> </w:t>
      </w:r>
      <w:r w:rsidRPr="00933CC7">
        <w:rPr>
          <w:rFonts w:ascii="Calibri" w:hAnsi="Calibri"/>
          <w:sz w:val="24"/>
          <w:szCs w:val="24"/>
        </w:rPr>
        <w:t>als</w:t>
      </w:r>
      <w:r w:rsidR="00F579BF" w:rsidRPr="00933CC7">
        <w:rPr>
          <w:rFonts w:ascii="Calibri" w:hAnsi="Calibri"/>
          <w:sz w:val="24"/>
          <w:szCs w:val="24"/>
        </w:rPr>
        <w:t xml:space="preserve"> basis </w:t>
      </w:r>
      <w:r w:rsidRPr="00933CC7">
        <w:rPr>
          <w:rFonts w:ascii="Calibri" w:hAnsi="Calibri"/>
          <w:sz w:val="24"/>
          <w:szCs w:val="24"/>
        </w:rPr>
        <w:t>voor</w:t>
      </w:r>
      <w:r w:rsidR="00F579BF" w:rsidRPr="00933CC7">
        <w:rPr>
          <w:rFonts w:ascii="Calibri" w:hAnsi="Calibri"/>
          <w:sz w:val="24"/>
          <w:szCs w:val="24"/>
        </w:rPr>
        <w:t xml:space="preserve"> </w:t>
      </w:r>
      <w:r w:rsidRPr="00933CC7">
        <w:rPr>
          <w:rFonts w:ascii="Calibri" w:hAnsi="Calibri"/>
          <w:sz w:val="24"/>
          <w:szCs w:val="24"/>
        </w:rPr>
        <w:t>een</w:t>
      </w:r>
      <w:r w:rsidR="00F579BF" w:rsidRPr="00933CC7">
        <w:rPr>
          <w:rFonts w:ascii="Calibri" w:hAnsi="Calibri"/>
          <w:sz w:val="24"/>
          <w:szCs w:val="24"/>
        </w:rPr>
        <w:t xml:space="preserve"> interview / </w:t>
      </w:r>
      <w:r w:rsidRPr="00933CC7">
        <w:rPr>
          <w:rFonts w:ascii="Calibri" w:hAnsi="Calibri"/>
          <w:sz w:val="24"/>
          <w:szCs w:val="24"/>
        </w:rPr>
        <w:t>vragenlijst</w:t>
      </w:r>
      <w:r w:rsidR="00F579BF" w:rsidRPr="00933CC7">
        <w:rPr>
          <w:rFonts w:ascii="Calibri" w:hAnsi="Calibri"/>
          <w:sz w:val="24"/>
          <w:szCs w:val="24"/>
        </w:rPr>
        <w:t xml:space="preserve"> </w:t>
      </w:r>
      <w:r w:rsidRPr="00933CC7">
        <w:rPr>
          <w:rFonts w:ascii="Calibri" w:hAnsi="Calibri"/>
          <w:sz w:val="24"/>
          <w:szCs w:val="24"/>
        </w:rPr>
        <w:t>met je studenten</w:t>
      </w:r>
      <w:r w:rsidR="00F579BF" w:rsidRPr="00933CC7">
        <w:rPr>
          <w:rFonts w:ascii="Calibri" w:hAnsi="Calibri"/>
          <w:sz w:val="24"/>
          <w:szCs w:val="24"/>
        </w:rPr>
        <w:t xml:space="preserve"> </w:t>
      </w:r>
      <w:r w:rsidR="00991D8F" w:rsidRPr="00933CC7">
        <w:rPr>
          <w:rFonts w:ascii="Calibri" w:hAnsi="Calibri"/>
          <w:sz w:val="24"/>
          <w:szCs w:val="24"/>
        </w:rPr>
        <w:t xml:space="preserve">om te bepalen wat hun specifieke behoeften zijn als </w:t>
      </w:r>
      <w:proofErr w:type="spellStart"/>
      <w:r w:rsidR="00991D8F" w:rsidRPr="00933CC7">
        <w:rPr>
          <w:rFonts w:ascii="Calibri" w:hAnsi="Calibri"/>
          <w:sz w:val="24"/>
          <w:szCs w:val="24"/>
        </w:rPr>
        <w:t>leerder</w:t>
      </w:r>
      <w:proofErr w:type="spellEnd"/>
      <w:r w:rsidR="00991D8F" w:rsidRPr="00933CC7">
        <w:rPr>
          <w:rFonts w:ascii="Calibri" w:hAnsi="Calibri"/>
          <w:sz w:val="24"/>
          <w:szCs w:val="24"/>
        </w:rPr>
        <w:t>.</w:t>
      </w:r>
      <w:r w:rsidR="00F579BF" w:rsidRPr="00933CC7">
        <w:rPr>
          <w:rFonts w:ascii="Calibri" w:hAnsi="Calibri"/>
          <w:sz w:val="24"/>
          <w:szCs w:val="24"/>
        </w:rPr>
        <w:t xml:space="preserve"> </w:t>
      </w:r>
    </w:p>
    <w:p w:rsidR="00F579BF" w:rsidRPr="00933CC7" w:rsidRDefault="00991D8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Taal</w:t>
      </w:r>
    </w:p>
    <w:p w:rsidR="00F579BF" w:rsidRPr="00933CC7" w:rsidRDefault="00991D8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Niveau</w:t>
      </w:r>
    </w:p>
    <w:p w:rsidR="00F579BF" w:rsidRPr="00933CC7" w:rsidRDefault="00991D8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Doel</w:t>
      </w:r>
    </w:p>
    <w:p w:rsidR="00F579BF" w:rsidRPr="00933CC7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Format</w:t>
      </w:r>
      <w:r w:rsidR="00991D8F" w:rsidRPr="00933CC7">
        <w:rPr>
          <w:rFonts w:ascii="Calibri" w:hAnsi="Calibri"/>
          <w:sz w:val="24"/>
          <w:szCs w:val="24"/>
        </w:rPr>
        <w:t xml:space="preserve"> / drager</w:t>
      </w:r>
    </w:p>
    <w:p w:rsidR="00F579BF" w:rsidRPr="00933CC7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Feedback</w:t>
      </w:r>
    </w:p>
    <w:p w:rsidR="00F579BF" w:rsidRPr="00933CC7" w:rsidRDefault="00991D8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Eigen</w:t>
      </w:r>
      <w:r w:rsidR="00F579BF" w:rsidRPr="00933CC7">
        <w:rPr>
          <w:rFonts w:ascii="Calibri" w:hAnsi="Calibri"/>
          <w:sz w:val="24"/>
          <w:szCs w:val="24"/>
        </w:rPr>
        <w:t xml:space="preserve"> input</w:t>
      </w:r>
    </w:p>
    <w:p w:rsidR="00F579BF" w:rsidRPr="00933CC7" w:rsidRDefault="00991D8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Inspraak in het te volgen traject</w:t>
      </w:r>
    </w:p>
    <w:p w:rsidR="00F579BF" w:rsidRPr="00933CC7" w:rsidRDefault="00991D8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Kostprijs</w:t>
      </w:r>
    </w:p>
    <w:p w:rsidR="007A37C3" w:rsidRPr="00933CC7" w:rsidRDefault="00991D8F" w:rsidP="002D3AF1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Interactie</w:t>
      </w:r>
    </w:p>
    <w:p w:rsidR="00E13E0C" w:rsidRPr="00933CC7" w:rsidRDefault="007B309A" w:rsidP="002D3AF1">
      <w:pPr>
        <w:rPr>
          <w:rFonts w:ascii="Calibri" w:hAnsi="Calibri"/>
          <w:b/>
          <w:sz w:val="24"/>
          <w:szCs w:val="24"/>
          <w:u w:val="single"/>
        </w:rPr>
      </w:pPr>
      <w:r w:rsidRPr="00933CC7">
        <w:rPr>
          <w:rFonts w:ascii="Calibri" w:hAnsi="Calibri"/>
          <w:b/>
          <w:sz w:val="24"/>
          <w:szCs w:val="24"/>
          <w:u w:val="single"/>
        </w:rPr>
        <w:t>Wat zijn kwaliteitslabels</w:t>
      </w:r>
      <w:r w:rsidR="008644C9" w:rsidRPr="00933CC7">
        <w:rPr>
          <w:rFonts w:ascii="Calibri" w:hAnsi="Calibri"/>
          <w:b/>
          <w:sz w:val="24"/>
          <w:szCs w:val="24"/>
          <w:u w:val="single"/>
        </w:rPr>
        <w:t xml:space="preserve">? </w:t>
      </w:r>
    </w:p>
    <w:p w:rsidR="00E13E0C" w:rsidRPr="00933CC7" w:rsidRDefault="00991D8F" w:rsidP="002D3AF1">
      <w:pPr>
        <w:rPr>
          <w:rFonts w:ascii="Calibri" w:hAnsi="Calibri"/>
          <w:sz w:val="24"/>
          <w:szCs w:val="24"/>
        </w:rPr>
      </w:pPr>
      <w:r w:rsidRPr="00933CC7">
        <w:rPr>
          <w:color w:val="000000"/>
          <w:sz w:val="24"/>
          <w:szCs w:val="24"/>
        </w:rPr>
        <w:t xml:space="preserve">Na te hebben bepaald welke instrumenten geschikt zijn vanuit praktisch oogpunt, is het ook belangrijk de kwaliteit van de activiteiten en instrumenten te bekijken: is het makkelijk in het gebruik, geeft het ondersteuning of feedback, kan de </w:t>
      </w:r>
      <w:proofErr w:type="spellStart"/>
      <w:r w:rsidRPr="00933CC7">
        <w:rPr>
          <w:color w:val="000000"/>
          <w:sz w:val="24"/>
          <w:szCs w:val="24"/>
        </w:rPr>
        <w:t>leerder</w:t>
      </w:r>
      <w:proofErr w:type="spellEnd"/>
      <w:r w:rsidRPr="00933CC7">
        <w:rPr>
          <w:color w:val="000000"/>
          <w:sz w:val="24"/>
          <w:szCs w:val="24"/>
        </w:rPr>
        <w:t xml:space="preserve"> het gebruiken voor zijn eigen selectie van woorden?</w:t>
      </w:r>
      <w:r w:rsidRPr="00933CC7">
        <w:rPr>
          <w:color w:val="000000"/>
          <w:sz w:val="27"/>
          <w:szCs w:val="27"/>
        </w:rPr>
        <w:t xml:space="preserve"> </w:t>
      </w:r>
      <w:r w:rsidR="00E13E0C" w:rsidRPr="00933CC7">
        <w:rPr>
          <w:rFonts w:ascii="Calibri" w:hAnsi="Calibri"/>
          <w:sz w:val="24"/>
          <w:szCs w:val="24"/>
        </w:rPr>
        <w:t xml:space="preserve">We </w:t>
      </w:r>
      <w:r w:rsidRPr="00933CC7">
        <w:rPr>
          <w:rFonts w:ascii="Calibri" w:hAnsi="Calibri"/>
          <w:sz w:val="24"/>
          <w:szCs w:val="24"/>
        </w:rPr>
        <w:t xml:space="preserve">onderscheiden 8 kwaliteitslabels om de leerinstrumenten voor woordenschat te screenen </w:t>
      </w:r>
      <w:r w:rsidR="00E13E0C" w:rsidRPr="00933CC7">
        <w:rPr>
          <w:rFonts w:ascii="Calibri" w:hAnsi="Calibri"/>
          <w:sz w:val="24"/>
          <w:szCs w:val="24"/>
        </w:rPr>
        <w:t>:</w:t>
      </w:r>
    </w:p>
    <w:p w:rsidR="00E13E0C" w:rsidRPr="00933CC7" w:rsidRDefault="00991D8F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• Structuur</w:t>
      </w:r>
    </w:p>
    <w:p w:rsidR="00E13E0C" w:rsidRPr="00933CC7" w:rsidRDefault="00E13E0C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 xml:space="preserve">• </w:t>
      </w:r>
      <w:r w:rsidR="00991D8F" w:rsidRPr="00933CC7">
        <w:rPr>
          <w:rFonts w:ascii="Calibri" w:hAnsi="Calibri"/>
          <w:sz w:val="24"/>
          <w:szCs w:val="24"/>
        </w:rPr>
        <w:t>Gebruiksgemak</w:t>
      </w:r>
    </w:p>
    <w:p w:rsidR="00E13E0C" w:rsidRPr="00933CC7" w:rsidRDefault="00991D8F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• Investering</w:t>
      </w:r>
    </w:p>
    <w:p w:rsidR="00E13E0C" w:rsidRPr="00933CC7" w:rsidRDefault="00E13E0C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 xml:space="preserve">• </w:t>
      </w:r>
      <w:r w:rsidR="00991D8F" w:rsidRPr="00933CC7">
        <w:rPr>
          <w:rFonts w:ascii="Calibri" w:hAnsi="Calibri"/>
          <w:sz w:val="24"/>
          <w:szCs w:val="24"/>
        </w:rPr>
        <w:t>Resultaat</w:t>
      </w:r>
    </w:p>
    <w:p w:rsidR="00E13E0C" w:rsidRPr="00933CC7" w:rsidRDefault="00E13E0C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 xml:space="preserve">• </w:t>
      </w:r>
      <w:r w:rsidR="00991D8F" w:rsidRPr="00933CC7">
        <w:rPr>
          <w:rFonts w:ascii="Calibri" w:hAnsi="Calibri"/>
          <w:sz w:val="24"/>
          <w:szCs w:val="24"/>
        </w:rPr>
        <w:t>Ondersteuning / begeleiding</w:t>
      </w:r>
    </w:p>
    <w:p w:rsidR="00E13E0C" w:rsidRPr="00933CC7" w:rsidRDefault="00991D8F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• Methode</w:t>
      </w:r>
    </w:p>
    <w:p w:rsidR="00E13E0C" w:rsidRPr="00933CC7" w:rsidRDefault="00E13E0C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lastRenderedPageBreak/>
        <w:t xml:space="preserve">• </w:t>
      </w:r>
      <w:r w:rsidR="00933CC7" w:rsidRPr="00933CC7">
        <w:rPr>
          <w:rFonts w:ascii="Calibri" w:hAnsi="Calibri"/>
          <w:sz w:val="24"/>
          <w:szCs w:val="24"/>
        </w:rPr>
        <w:t>Kwaliteit van de aangeboden taal</w:t>
      </w:r>
    </w:p>
    <w:p w:rsidR="00E13E0C" w:rsidRPr="00933CC7" w:rsidRDefault="00E13E0C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 xml:space="preserve">• </w:t>
      </w:r>
      <w:r w:rsidR="00933CC7" w:rsidRPr="00933CC7">
        <w:rPr>
          <w:rFonts w:ascii="Calibri" w:hAnsi="Calibri"/>
          <w:sz w:val="24"/>
          <w:szCs w:val="24"/>
        </w:rPr>
        <w:t>Overzicht</w:t>
      </w:r>
      <w:r w:rsidRPr="00933CC7">
        <w:rPr>
          <w:rFonts w:ascii="Calibri" w:hAnsi="Calibri"/>
          <w:sz w:val="24"/>
          <w:szCs w:val="24"/>
        </w:rPr>
        <w:t xml:space="preserve"> </w:t>
      </w:r>
    </w:p>
    <w:p w:rsidR="00E13E0C" w:rsidRPr="00933CC7" w:rsidRDefault="00E13E0C" w:rsidP="002D3AF1">
      <w:pPr>
        <w:spacing w:after="0"/>
        <w:rPr>
          <w:rFonts w:ascii="Calibri" w:hAnsi="Calibri"/>
          <w:sz w:val="24"/>
          <w:szCs w:val="24"/>
        </w:rPr>
      </w:pPr>
    </w:p>
    <w:p w:rsidR="009340D2" w:rsidRPr="00933CC7" w:rsidRDefault="00933CC7" w:rsidP="002D3AF1">
      <w:pPr>
        <w:spacing w:after="0"/>
        <w:rPr>
          <w:rFonts w:ascii="Calibri" w:hAnsi="Calibri"/>
          <w:sz w:val="24"/>
          <w:szCs w:val="24"/>
        </w:rPr>
      </w:pPr>
      <w:r w:rsidRPr="00933CC7">
        <w:rPr>
          <w:rFonts w:ascii="Calibri" w:hAnsi="Calibri"/>
          <w:sz w:val="24"/>
          <w:szCs w:val="24"/>
        </w:rPr>
        <w:t>Hieronder vind je een algemene definitie en enkele voorbeelden voor elk label</w:t>
      </w:r>
      <w:r w:rsidR="006028FD" w:rsidRPr="00933CC7">
        <w:rPr>
          <w:rFonts w:ascii="Calibri" w:hAnsi="Calibri"/>
          <w:sz w:val="24"/>
          <w:szCs w:val="24"/>
        </w:rPr>
        <w:t>:</w:t>
      </w:r>
    </w:p>
    <w:p w:rsidR="009340D2" w:rsidRPr="00933CC7" w:rsidRDefault="009340D2" w:rsidP="002D3AF1">
      <w:pPr>
        <w:spacing w:after="0"/>
        <w:rPr>
          <w:rStyle w:val="wordentry1"/>
          <w:rFonts w:ascii="Calibri" w:hAnsi="Calibri" w:cs="Arial"/>
          <w:color w:val="222222"/>
          <w:sz w:val="24"/>
          <w:szCs w:val="24"/>
        </w:rPr>
      </w:pPr>
    </w:p>
    <w:p w:rsidR="009340D2" w:rsidRPr="00933CC7" w:rsidRDefault="00933CC7" w:rsidP="002D3AF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Doel</w:t>
      </w:r>
      <w:r w:rsidR="00801136" w:rsidRPr="00933CC7">
        <w:rPr>
          <w:rFonts w:ascii="Calibri" w:hAnsi="Calibri"/>
          <w:b/>
          <w:sz w:val="24"/>
          <w:szCs w:val="24"/>
        </w:rPr>
        <w:t>:</w:t>
      </w:r>
      <w:r w:rsidR="008D6CFD" w:rsidRPr="00933CC7">
        <w:rPr>
          <w:rFonts w:ascii="Calibri" w:hAnsi="Calibri"/>
          <w:b/>
          <w:sz w:val="24"/>
          <w:szCs w:val="24"/>
        </w:rPr>
        <w:tab/>
      </w:r>
      <w:r w:rsidR="008D6CFD" w:rsidRPr="00933CC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De mate waarin aan het leerdoel wordt voldaan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D6CFD" w:rsidRPr="00933CC7" w:rsidTr="0023692F">
        <w:tc>
          <w:tcPr>
            <w:tcW w:w="9104" w:type="dxa"/>
          </w:tcPr>
          <w:p w:rsidR="008D6CFD" w:rsidRPr="00933CC7" w:rsidRDefault="00933CC7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>Voorbeelden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 xml:space="preserve">: </w:t>
            </w:r>
          </w:p>
          <w:p w:rsidR="008D6CFD" w:rsidRPr="00933CC7" w:rsidRDefault="00933CC7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Gesteld(e) doel(en) voor woordenschatverwerving</w:t>
            </w:r>
            <w:r w:rsidR="00835969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: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5 mogelijke f</w:t>
            </w:r>
            <w:r w:rsidR="00835969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ases =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woorden kiezen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de betekenis ontdekken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nieuwe woorden integreren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woorden consolideren</w:t>
            </w:r>
            <w:r w:rsidR="00835969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woorden beheersen</w:t>
            </w:r>
          </w:p>
          <w:p w:rsidR="008D6CFD" w:rsidRPr="00933CC7" w:rsidRDefault="00933CC7" w:rsidP="00933CC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Naargelang je leerdoel</w:t>
            </w:r>
            <w:r w:rsidR="00835969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: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verbreding of verdieping</w:t>
            </w:r>
          </w:p>
        </w:tc>
      </w:tr>
    </w:tbl>
    <w:p w:rsidR="00B312E0" w:rsidRPr="00933CC7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</w:p>
    <w:p w:rsidR="00B312E0" w:rsidRPr="00933CC7" w:rsidRDefault="00C8420F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Gebruiksgemak</w:t>
      </w:r>
      <w:r w:rsidR="00801136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In welke mate is het instrument of de activiteit handig in gebruik?</w:t>
      </w:r>
      <w:r w:rsidR="00B312E0" w:rsidRPr="00933CC7"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D6CFD" w:rsidRPr="00933CC7" w:rsidTr="0023692F">
        <w:tc>
          <w:tcPr>
            <w:tcW w:w="9104" w:type="dxa"/>
          </w:tcPr>
          <w:p w:rsidR="00933CC7" w:rsidRPr="00933CC7" w:rsidRDefault="00933CC7" w:rsidP="00933CC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>Voorbeelden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 xml:space="preserve">: </w:t>
            </w:r>
          </w:p>
          <w:p w:rsidR="008D6CFD" w:rsidRPr="00933CC7" w:rsidRDefault="00C8420F" w:rsidP="005E4E5F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Ingewikkelde structuur en uitleg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, lay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-out, instructies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vereiste technische vaardigheden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instructietaal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duidelijke opdracht</w:t>
            </w:r>
            <w:r w:rsidR="008D6CFD" w:rsidRPr="00933CC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nl-NL"/>
              </w:rPr>
              <w:t>toegankelijkheid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(mobiliteit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 w:rsidR="005E4E5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opstarttijd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 w:rsidR="005E4E5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vereiste uitrusting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)</w:t>
            </w:r>
          </w:p>
        </w:tc>
      </w:tr>
    </w:tbl>
    <w:p w:rsidR="00B312E0" w:rsidRPr="00933CC7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</w:p>
    <w:p w:rsidR="00B312E0" w:rsidRPr="00933CC7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  <w:r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Investment</w:t>
      </w:r>
      <w:r w:rsidR="00922E2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 xml:space="preserve">: </w:t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 w:rsidR="00C8420F"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De investering die je moet doen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D6CFD" w:rsidRPr="00933CC7" w:rsidTr="0023692F">
        <w:tc>
          <w:tcPr>
            <w:tcW w:w="9104" w:type="dxa"/>
          </w:tcPr>
          <w:p w:rsidR="00933CC7" w:rsidRPr="00933CC7" w:rsidRDefault="00933CC7" w:rsidP="00933CC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>Voorbeelden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 xml:space="preserve">: </w:t>
            </w:r>
          </w:p>
          <w:p w:rsidR="008D6CFD" w:rsidRPr="00933CC7" w:rsidRDefault="00C8420F" w:rsidP="00C842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K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ost,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tijd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moeite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(setu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p: download, software, materiaal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kant en klare oefeningen beschikbaar, …)</w:t>
            </w:r>
          </w:p>
        </w:tc>
      </w:tr>
    </w:tbl>
    <w:p w:rsidR="00922E2D" w:rsidRPr="00933CC7" w:rsidRDefault="00922E2D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</w:p>
    <w:p w:rsidR="008D6CFD" w:rsidRPr="00933CC7" w:rsidRDefault="00C8420F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Resultaat</w:t>
      </w:r>
      <w:r w:rsidR="00922E2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Welk leerresultaat biedt het instrument? Krijg je waar voor je geld / moeite?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D6CFD" w:rsidRPr="00933CC7" w:rsidTr="0023692F">
        <w:tc>
          <w:tcPr>
            <w:tcW w:w="9104" w:type="dxa"/>
          </w:tcPr>
          <w:p w:rsidR="00933CC7" w:rsidRPr="00933CC7" w:rsidRDefault="00933CC7" w:rsidP="00933CC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>Voorbeelden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 xml:space="preserve">: </w:t>
            </w:r>
          </w:p>
          <w:p w:rsidR="008D6CFD" w:rsidRPr="00933CC7" w:rsidRDefault="00C8420F" w:rsidP="00C842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Aantal geleerde of ingeoefende woorden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indruk van leerintensiteit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(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bijv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.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niveaus van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Bloom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: herkennen, onthouden, analyseren, toepassen...), receptief vs. productief</w:t>
            </w:r>
          </w:p>
        </w:tc>
      </w:tr>
    </w:tbl>
    <w:p w:rsidR="00B312E0" w:rsidRPr="00933CC7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</w:p>
    <w:p w:rsidR="00B312E0" w:rsidRPr="00933CC7" w:rsidRDefault="005E4E5F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Ondersteuning / begeleiding</w:t>
      </w:r>
      <w:r w:rsidR="00922E2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:</w:t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 xml:space="preserve"> </w:t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 w:rsidR="000A4CB2"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De ondersteuning die je krijgt bij het leren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D6CFD" w:rsidRPr="00933CC7" w:rsidTr="0023692F">
        <w:tc>
          <w:tcPr>
            <w:tcW w:w="9104" w:type="dxa"/>
          </w:tcPr>
          <w:p w:rsidR="00933CC7" w:rsidRPr="00933CC7" w:rsidRDefault="00933CC7" w:rsidP="00933CC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>Voorbeelden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 xml:space="preserve">: </w:t>
            </w:r>
          </w:p>
          <w:p w:rsidR="008D6CFD" w:rsidRPr="00933CC7" w:rsidRDefault="000A4CB2" w:rsidP="000A4CB2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Toegang tot ondersteuning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uitspraak beschikbaar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link met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leerplatform of cursus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feedback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en evaluatie, demonstratie, visuele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ondersteuning</w:t>
            </w:r>
          </w:p>
        </w:tc>
      </w:tr>
    </w:tbl>
    <w:p w:rsidR="00B312E0" w:rsidRPr="00933CC7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</w:p>
    <w:p w:rsidR="00B312E0" w:rsidRPr="00933CC7" w:rsidRDefault="00117C1B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Methode</w:t>
      </w:r>
      <w:r w:rsidR="00922E2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:</w:t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 xml:space="preserve"> </w:t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Zit er een goede leermethode achter het instrument / de tool?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D6CFD" w:rsidRPr="00933CC7" w:rsidTr="0023692F">
        <w:tc>
          <w:tcPr>
            <w:tcW w:w="9104" w:type="dxa"/>
          </w:tcPr>
          <w:p w:rsidR="00933CC7" w:rsidRPr="00933CC7" w:rsidRDefault="00933CC7" w:rsidP="00933CC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>Voorbeelden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 xml:space="preserve">: </w:t>
            </w:r>
          </w:p>
          <w:p w:rsidR="008D6CFD" w:rsidRPr="00933CC7" w:rsidRDefault="00117C1B" w:rsidP="00117C1B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Verschillende soorten oefeningen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gebruik in context, activering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van de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leerder</w:t>
            </w:r>
            <w:proofErr w:type="spellEnd"/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mogelijkheid om zelf een methode te kiezen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gebruik van herhalingen (ook in loop)</w:t>
            </w:r>
          </w:p>
        </w:tc>
      </w:tr>
    </w:tbl>
    <w:p w:rsidR="002D3AF1" w:rsidRPr="00933CC7" w:rsidRDefault="002D3AF1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</w:p>
    <w:p w:rsidR="002D3AF1" w:rsidRPr="00933CC7" w:rsidRDefault="00117C1B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Kwaliteit van de aangeboden taal</w:t>
      </w:r>
      <w:r w:rsidR="00922E2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:</w:t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 xml:space="preserve"> </w:t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Is de aangeboden taal in de oefeningen correct</w:t>
      </w:r>
      <w:r w:rsidR="002D3AF1" w:rsidRPr="00933CC7"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D6CFD" w:rsidRPr="00933CC7" w:rsidTr="0023692F">
        <w:tc>
          <w:tcPr>
            <w:tcW w:w="9104" w:type="dxa"/>
          </w:tcPr>
          <w:p w:rsidR="00933CC7" w:rsidRPr="00933CC7" w:rsidRDefault="00933CC7" w:rsidP="00933CC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>Voorbeelden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 xml:space="preserve">: </w:t>
            </w:r>
          </w:p>
          <w:p w:rsidR="008D6CFD" w:rsidRPr="00933CC7" w:rsidRDefault="008D6CFD" w:rsidP="00117C1B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nl-NL"/>
              </w:rPr>
            </w:pP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Spelling, correct</w:t>
            </w:r>
            <w:r w:rsidR="00117C1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e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17C1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verbuigingen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, syntax</w:t>
            </w:r>
            <w:r w:rsidR="00117C1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is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 w:rsidR="00117C1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correcte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17C1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vertaling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 w:rsidR="00117C1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juist taalniveau</w:t>
            </w:r>
          </w:p>
        </w:tc>
      </w:tr>
    </w:tbl>
    <w:p w:rsidR="002D3AF1" w:rsidRPr="00933CC7" w:rsidRDefault="002D3AF1" w:rsidP="002D3AF1">
      <w:pPr>
        <w:spacing w:after="0"/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</w:pPr>
    </w:p>
    <w:p w:rsidR="002D3AF1" w:rsidRPr="00933CC7" w:rsidRDefault="00117C1B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Overzicht</w:t>
      </w:r>
      <w:r w:rsidR="00922E2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>:</w:t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 w:rsidR="008D6CFD" w:rsidRPr="00933CC7"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Informatie over je vordering</w:t>
      </w:r>
      <w:r w:rsidR="002D3AF1" w:rsidRPr="00933CC7"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 xml:space="preserve"> (micro</w:t>
      </w:r>
      <w:r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 xml:space="preserve">- </w:t>
      </w:r>
      <w:r w:rsidR="002D3AF1" w:rsidRPr="00933CC7"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/meso</w:t>
      </w:r>
      <w:r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niveau</w:t>
      </w:r>
      <w:r w:rsidR="002D3AF1" w:rsidRPr="00933CC7">
        <w:rPr>
          <w:rFonts w:ascii="Calibri" w:eastAsia="Times New Roman" w:hAnsi="Calibri" w:cs="Arial"/>
          <w:color w:val="000000"/>
          <w:sz w:val="24"/>
          <w:szCs w:val="24"/>
          <w:lang w:eastAsia="nl-NL"/>
        </w:rPr>
        <w:t>).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D6CFD" w:rsidRPr="00933CC7" w:rsidTr="0023692F">
        <w:tc>
          <w:tcPr>
            <w:tcW w:w="9104" w:type="dxa"/>
          </w:tcPr>
          <w:p w:rsidR="00933CC7" w:rsidRPr="00933CC7" w:rsidRDefault="00933CC7" w:rsidP="00933CC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>Voorbeelden</w:t>
            </w:r>
            <w:r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eastAsia="nl-NL"/>
              </w:rPr>
              <w:t xml:space="preserve">: </w:t>
            </w:r>
          </w:p>
          <w:p w:rsidR="008D6CFD" w:rsidRPr="00933CC7" w:rsidRDefault="00117C1B" w:rsidP="00117C1B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lastRenderedPageBreak/>
              <w:t>Informatie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over je vooruitgang</w:t>
            </w:r>
            <w:r w:rsidR="008D6CFD" w:rsidRPr="00933CC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NL"/>
              </w:rPr>
              <w:t>de score is duidelijk zichtbaar</w:t>
            </w:r>
            <w:r w:rsidR="008D6CFD" w:rsidRPr="00933CC7"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>rangschikking</w:t>
            </w:r>
            <w:r w:rsidR="00A13F7A" w:rsidRPr="00933CC7"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>aantal geleerde woorden</w:t>
            </w:r>
            <w:r w:rsidR="00A13F7A" w:rsidRPr="00933CC7"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 xml:space="preserve"> (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>volledig</w:t>
            </w:r>
            <w:r w:rsidR="00A13F7A" w:rsidRPr="00933CC7"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>/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>gedeeltelijk</w:t>
            </w:r>
            <w:r w:rsidR="00A13F7A" w:rsidRPr="00933CC7">
              <w:rPr>
                <w:rFonts w:eastAsia="Times New Roman" w:cs="Arial"/>
                <w:color w:val="000000"/>
                <w:sz w:val="24"/>
                <w:szCs w:val="24"/>
                <w:lang w:eastAsia="nl-NL"/>
              </w:rPr>
              <w:t xml:space="preserve">) </w:t>
            </w:r>
          </w:p>
        </w:tc>
      </w:tr>
    </w:tbl>
    <w:p w:rsidR="008D6CFD" w:rsidRPr="00933CC7" w:rsidRDefault="008D6CFD" w:rsidP="002D3AF1">
      <w:pPr>
        <w:spacing w:after="0"/>
        <w:rPr>
          <w:rFonts w:ascii="Calibri" w:eastAsia="Times New Roman" w:hAnsi="Calibri" w:cs="Arial"/>
          <w:b/>
          <w:color w:val="000000"/>
          <w:sz w:val="24"/>
          <w:szCs w:val="24"/>
          <w:lang w:eastAsia="nl-NL"/>
        </w:rPr>
      </w:pPr>
    </w:p>
    <w:p w:rsidR="008D6CFD" w:rsidRPr="00933CC7" w:rsidRDefault="008D6CFD">
      <w:pPr>
        <w:spacing w:after="0"/>
        <w:rPr>
          <w:sz w:val="24"/>
          <w:szCs w:val="24"/>
          <w:u w:val="single"/>
        </w:rPr>
      </w:pPr>
    </w:p>
    <w:sectPr w:rsidR="008D6CFD" w:rsidRPr="00933CC7" w:rsidSect="009F1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36" w:rsidRDefault="00DD4636" w:rsidP="0031078F">
      <w:pPr>
        <w:spacing w:after="0" w:line="240" w:lineRule="auto"/>
      </w:pPr>
      <w:r>
        <w:separator/>
      </w:r>
    </w:p>
  </w:endnote>
  <w:endnote w:type="continuationSeparator" w:id="0">
    <w:p w:rsidR="00DD4636" w:rsidRDefault="00DD4636" w:rsidP="0031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8F" w:rsidRDefault="00FB5002">
    <w:pPr>
      <w:pStyle w:val="Voettekst"/>
    </w:pPr>
    <w:r>
      <w:t>The European Flame</w:t>
    </w:r>
    <w:r>
      <w:tab/>
    </w:r>
    <w:r w:rsidR="00991D8F">
      <w:t>Betekenis van de</w:t>
    </w:r>
    <w:r w:rsidR="0031078F">
      <w:t xml:space="preserve"> </w:t>
    </w:r>
    <w:r w:rsidR="00933CC7">
      <w:t>l</w:t>
    </w:r>
    <w:r w:rsidR="0031078F">
      <w:t>abels</w:t>
    </w:r>
    <w:r w:rsidR="0031078F">
      <w:tab/>
    </w:r>
    <w:r w:rsidR="0031078F">
      <w:fldChar w:fldCharType="begin"/>
    </w:r>
    <w:r w:rsidR="0031078F">
      <w:instrText>PAGE   \* MERGEFORMAT</w:instrText>
    </w:r>
    <w:r w:rsidR="0031078F">
      <w:fldChar w:fldCharType="separate"/>
    </w:r>
    <w:r w:rsidR="00605DF1">
      <w:rPr>
        <w:noProof/>
      </w:rPr>
      <w:t>2</w:t>
    </w:r>
    <w:r w:rsidR="0031078F">
      <w:fldChar w:fldCharType="end"/>
    </w:r>
  </w:p>
  <w:p w:rsidR="0031078F" w:rsidRDefault="003107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36" w:rsidRDefault="00DD4636" w:rsidP="0031078F">
      <w:pPr>
        <w:spacing w:after="0" w:line="240" w:lineRule="auto"/>
      </w:pPr>
      <w:r>
        <w:separator/>
      </w:r>
    </w:p>
  </w:footnote>
  <w:footnote w:type="continuationSeparator" w:id="0">
    <w:p w:rsidR="00DD4636" w:rsidRDefault="00DD4636" w:rsidP="0031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461"/>
    <w:multiLevelType w:val="hybridMultilevel"/>
    <w:tmpl w:val="0E287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95E"/>
    <w:multiLevelType w:val="hybridMultilevel"/>
    <w:tmpl w:val="A3FCA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C9"/>
    <w:rsid w:val="000A4CB2"/>
    <w:rsid w:val="000B4C01"/>
    <w:rsid w:val="000E0839"/>
    <w:rsid w:val="00117C1B"/>
    <w:rsid w:val="001247B0"/>
    <w:rsid w:val="0023692F"/>
    <w:rsid w:val="00275160"/>
    <w:rsid w:val="002C27C2"/>
    <w:rsid w:val="002D3AF1"/>
    <w:rsid w:val="0031078F"/>
    <w:rsid w:val="003C6D97"/>
    <w:rsid w:val="005E4E5F"/>
    <w:rsid w:val="005F66CC"/>
    <w:rsid w:val="006028FD"/>
    <w:rsid w:val="00605DF1"/>
    <w:rsid w:val="006626EE"/>
    <w:rsid w:val="00777396"/>
    <w:rsid w:val="007A37C3"/>
    <w:rsid w:val="007B309A"/>
    <w:rsid w:val="00801136"/>
    <w:rsid w:val="00835969"/>
    <w:rsid w:val="008644C9"/>
    <w:rsid w:val="008B019A"/>
    <w:rsid w:val="008D6CFD"/>
    <w:rsid w:val="00922E2D"/>
    <w:rsid w:val="00933CC7"/>
    <w:rsid w:val="009340D2"/>
    <w:rsid w:val="00991D8F"/>
    <w:rsid w:val="009A7589"/>
    <w:rsid w:val="009F13BB"/>
    <w:rsid w:val="00A13F7A"/>
    <w:rsid w:val="00B312E0"/>
    <w:rsid w:val="00B610A6"/>
    <w:rsid w:val="00BA356B"/>
    <w:rsid w:val="00BB5447"/>
    <w:rsid w:val="00C8420F"/>
    <w:rsid w:val="00CD682B"/>
    <w:rsid w:val="00D77F47"/>
    <w:rsid w:val="00DD4636"/>
    <w:rsid w:val="00E13E0C"/>
    <w:rsid w:val="00E83147"/>
    <w:rsid w:val="00EB4CE4"/>
    <w:rsid w:val="00F579BF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1407C-7FFB-4A67-A55F-E565EF1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13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ordentry1">
    <w:name w:val="wordentry1"/>
    <w:basedOn w:val="Standaardalinea-lettertype"/>
    <w:rsid w:val="009340D2"/>
  </w:style>
  <w:style w:type="table" w:styleId="Tabelraster">
    <w:name w:val="Table Grid"/>
    <w:basedOn w:val="Standaardtabel"/>
    <w:uiPriority w:val="59"/>
    <w:rsid w:val="008D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78F"/>
  </w:style>
  <w:style w:type="paragraph" w:styleId="Voettekst">
    <w:name w:val="footer"/>
    <w:basedOn w:val="Standaard"/>
    <w:link w:val="VoettekstChar"/>
    <w:uiPriority w:val="99"/>
    <w:unhideWhenUsed/>
    <w:rsid w:val="0031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78F"/>
  </w:style>
  <w:style w:type="paragraph" w:styleId="Lijstalinea">
    <w:name w:val="List Paragraph"/>
    <w:basedOn w:val="Standaard"/>
    <w:uiPriority w:val="34"/>
    <w:qFormat/>
    <w:rsid w:val="00F5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flexwerk</dc:creator>
  <cp:lastModifiedBy>Liesbeth Van den Wijngaert</cp:lastModifiedBy>
  <cp:revision>6</cp:revision>
  <dcterms:created xsi:type="dcterms:W3CDTF">2015-08-04T14:04:00Z</dcterms:created>
  <dcterms:modified xsi:type="dcterms:W3CDTF">2015-08-04T21:33:00Z</dcterms:modified>
</cp:coreProperties>
</file>